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2142" w14:textId="114281B8" w:rsidR="009D67A9" w:rsidRDefault="00B478ED" w:rsidP="009D67A9">
      <w:pPr>
        <w:spacing w:after="0"/>
        <w:ind w:right="432"/>
        <w:jc w:val="right"/>
        <w:rPr>
          <w:rFonts w:ascii="Cambria" w:hAnsi="Cambria" w:cs="Times New Roman"/>
          <w:color w:val="FFFFFF" w:themeColor="background1"/>
          <w:sz w:val="44"/>
        </w:rPr>
      </w:pPr>
      <w:r w:rsidRPr="00CD06A9">
        <w:rPr>
          <w:noProof/>
          <w:szCs w:val="23"/>
        </w:rPr>
        <w:drawing>
          <wp:anchor distT="0" distB="0" distL="114300" distR="114300" simplePos="0" relativeHeight="251658240" behindDoc="1" locked="0" layoutInCell="1" allowOverlap="1" wp14:anchorId="5B651668" wp14:editId="2764BDD6">
            <wp:simplePos x="0" y="0"/>
            <wp:positionH relativeFrom="margin">
              <wp:posOffset>-144145</wp:posOffset>
            </wp:positionH>
            <wp:positionV relativeFrom="margin">
              <wp:posOffset>-238125</wp:posOffset>
            </wp:positionV>
            <wp:extent cx="6689725" cy="971550"/>
            <wp:effectExtent l="0" t="0" r="0" b="0"/>
            <wp:wrapNone/>
            <wp:docPr id="2" name="Picture 2" descr="C:\Users\bamonti\AppData\Local\Microsoft\Windows\Temporary Internet Files\Content.Word\19_Admissions_Checklis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monti\AppData\Local\Microsoft\Windows\Temporary Internet Files\Content.Word\19_Admissions_Checklist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09"/>
                    <a:stretch/>
                  </pic:blipFill>
                  <pic:spPr bwMode="auto">
                    <a:xfrm>
                      <a:off x="0" y="0"/>
                      <a:ext cx="668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4903">
        <w:rPr>
          <w:rFonts w:ascii="Cambria" w:hAnsi="Cambria" w:cs="Times New Roman"/>
          <w:color w:val="FFFFFF" w:themeColor="background1"/>
          <w:sz w:val="44"/>
        </w:rPr>
        <w:t>Fall</w:t>
      </w:r>
      <w:r w:rsidR="00B10A90" w:rsidRPr="009D67A9">
        <w:rPr>
          <w:rFonts w:ascii="Cambria" w:hAnsi="Cambria" w:cs="Times New Roman"/>
          <w:color w:val="FFFFFF" w:themeColor="background1"/>
          <w:sz w:val="44"/>
        </w:rPr>
        <w:t xml:space="preserve"> </w:t>
      </w:r>
      <w:r w:rsidR="00D3669A" w:rsidRPr="009D67A9">
        <w:rPr>
          <w:rFonts w:ascii="Cambria" w:hAnsi="Cambria" w:cs="Times New Roman"/>
          <w:color w:val="FFFFFF" w:themeColor="background1"/>
          <w:sz w:val="44"/>
        </w:rPr>
        <w:t>202</w:t>
      </w:r>
      <w:r w:rsidR="005476E4" w:rsidRPr="009D67A9">
        <w:rPr>
          <w:rFonts w:ascii="Cambria" w:hAnsi="Cambria" w:cs="Times New Roman"/>
          <w:color w:val="FFFFFF" w:themeColor="background1"/>
          <w:sz w:val="44"/>
        </w:rPr>
        <w:t>2</w:t>
      </w:r>
      <w:r w:rsidRPr="009D67A9">
        <w:rPr>
          <w:rFonts w:ascii="Cambria" w:hAnsi="Cambria" w:cs="Times New Roman"/>
          <w:color w:val="FFFFFF" w:themeColor="background1"/>
          <w:sz w:val="44"/>
        </w:rPr>
        <w:t xml:space="preserve"> </w:t>
      </w:r>
    </w:p>
    <w:p w14:paraId="2D7B865E" w14:textId="39D8958D" w:rsidR="00B478ED" w:rsidRPr="009D67A9" w:rsidRDefault="002C02A3" w:rsidP="009D67A9">
      <w:pPr>
        <w:spacing w:after="0"/>
        <w:ind w:right="432"/>
        <w:jc w:val="right"/>
        <w:rPr>
          <w:rFonts w:ascii="Cambria" w:hAnsi="Cambria"/>
          <w:sz w:val="2"/>
          <w:szCs w:val="24"/>
        </w:rPr>
      </w:pPr>
      <w:r>
        <w:rPr>
          <w:rFonts w:ascii="Cambria" w:hAnsi="Cambria" w:cs="Times New Roman"/>
          <w:color w:val="FFFFFF" w:themeColor="background1"/>
          <w:sz w:val="44"/>
        </w:rPr>
        <w:t>Deposited</w:t>
      </w:r>
      <w:r w:rsidR="00B478ED" w:rsidRPr="009D67A9">
        <w:rPr>
          <w:rFonts w:ascii="Cambria" w:hAnsi="Cambria" w:cs="Times New Roman"/>
          <w:color w:val="FFFFFF" w:themeColor="background1"/>
          <w:sz w:val="44"/>
        </w:rPr>
        <w:t xml:space="preserve"> Student Checklist</w:t>
      </w:r>
    </w:p>
    <w:p w14:paraId="72A79388" w14:textId="77777777" w:rsidR="009D67A9" w:rsidRPr="00CD06A9" w:rsidRDefault="009D67A9" w:rsidP="00CB7D84">
      <w:pPr>
        <w:pStyle w:val="NoSpacing"/>
        <w:ind w:left="288" w:right="144"/>
        <w:rPr>
          <w:rFonts w:ascii="Cambria" w:hAnsi="Cambria"/>
          <w:sz w:val="22"/>
          <w:szCs w:val="23"/>
        </w:rPr>
      </w:pPr>
    </w:p>
    <w:p w14:paraId="038E3F7F" w14:textId="743E99D0" w:rsidR="00066274" w:rsidRDefault="004C7235" w:rsidP="00CB7D84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Set up </w:t>
      </w:r>
      <w:r w:rsidR="00066274" w:rsidRPr="00CD06A9">
        <w:rPr>
          <w:rFonts w:ascii="Cambria" w:hAnsi="Cambria"/>
          <w:sz w:val="22"/>
          <w:szCs w:val="23"/>
        </w:rPr>
        <w:t>your Hood College email</w:t>
      </w:r>
      <w:r>
        <w:rPr>
          <w:rFonts w:ascii="Cambria" w:hAnsi="Cambria"/>
          <w:sz w:val="22"/>
          <w:szCs w:val="23"/>
        </w:rPr>
        <w:t xml:space="preserve"> account. Your</w:t>
      </w:r>
      <w:r w:rsidR="00066274" w:rsidRPr="00CD06A9">
        <w:rPr>
          <w:rFonts w:ascii="Cambria" w:hAnsi="Cambria"/>
          <w:sz w:val="22"/>
          <w:szCs w:val="23"/>
        </w:rPr>
        <w:t xml:space="preserve"> username and password</w:t>
      </w:r>
      <w:r w:rsidR="005476E4">
        <w:rPr>
          <w:rFonts w:ascii="Cambria" w:hAnsi="Cambria"/>
          <w:sz w:val="22"/>
          <w:szCs w:val="23"/>
        </w:rPr>
        <w:t xml:space="preserve"> </w:t>
      </w:r>
      <w:r>
        <w:rPr>
          <w:rFonts w:ascii="Cambria" w:hAnsi="Cambria"/>
          <w:sz w:val="22"/>
          <w:szCs w:val="23"/>
        </w:rPr>
        <w:t xml:space="preserve">were sent </w:t>
      </w:r>
      <w:r w:rsidR="005476E4">
        <w:rPr>
          <w:rFonts w:ascii="Cambria" w:hAnsi="Cambria"/>
          <w:sz w:val="22"/>
          <w:szCs w:val="23"/>
        </w:rPr>
        <w:t>in the letter confirming payment of you</w:t>
      </w:r>
      <w:r>
        <w:rPr>
          <w:rFonts w:ascii="Cambria" w:hAnsi="Cambria"/>
          <w:sz w:val="22"/>
          <w:szCs w:val="23"/>
        </w:rPr>
        <w:t xml:space="preserve">r enrollment deposit. If you need this information to be re-sent, email </w:t>
      </w:r>
      <w:hyperlink r:id="rId9" w:history="1">
        <w:r w:rsidRPr="00D61842">
          <w:rPr>
            <w:rStyle w:val="Hyperlink"/>
            <w:rFonts w:ascii="Cambria" w:hAnsi="Cambria"/>
            <w:b/>
            <w:color w:val="0070C0"/>
            <w:sz w:val="22"/>
            <w:szCs w:val="23"/>
          </w:rPr>
          <w:t>admission@hood.edu</w:t>
        </w:r>
      </w:hyperlink>
      <w:r>
        <w:rPr>
          <w:rFonts w:ascii="Cambria" w:hAnsi="Cambria"/>
          <w:sz w:val="22"/>
          <w:szCs w:val="23"/>
        </w:rPr>
        <w:t>. Once you receive your username and password, set up your em</w:t>
      </w:r>
      <w:r w:rsidR="00917116">
        <w:rPr>
          <w:rFonts w:ascii="Cambria" w:hAnsi="Cambria"/>
          <w:sz w:val="22"/>
          <w:szCs w:val="23"/>
        </w:rPr>
        <w:t>ail as soon as possible,</w:t>
      </w:r>
      <w:r>
        <w:rPr>
          <w:rFonts w:ascii="Cambria" w:hAnsi="Cambria"/>
          <w:sz w:val="22"/>
          <w:szCs w:val="23"/>
        </w:rPr>
        <w:t xml:space="preserve"> </w:t>
      </w:r>
      <w:r w:rsidRPr="00D61842">
        <w:rPr>
          <w:rFonts w:ascii="Cambria" w:hAnsi="Cambria"/>
          <w:b/>
          <w:sz w:val="22"/>
          <w:szCs w:val="23"/>
        </w:rPr>
        <w:t xml:space="preserve">your temporary password </w:t>
      </w:r>
      <w:r w:rsidR="00917116" w:rsidRPr="00D61842">
        <w:rPr>
          <w:rFonts w:ascii="Cambria" w:hAnsi="Cambria"/>
          <w:b/>
          <w:sz w:val="22"/>
          <w:szCs w:val="23"/>
        </w:rPr>
        <w:t>expires in</w:t>
      </w:r>
      <w:r w:rsidRPr="00D61842">
        <w:rPr>
          <w:rFonts w:ascii="Cambria" w:hAnsi="Cambria"/>
          <w:b/>
          <w:sz w:val="22"/>
          <w:szCs w:val="23"/>
        </w:rPr>
        <w:t xml:space="preserve"> 90 days</w:t>
      </w:r>
      <w:r>
        <w:rPr>
          <w:rFonts w:ascii="Cambria" w:hAnsi="Cambria"/>
          <w:sz w:val="22"/>
          <w:szCs w:val="23"/>
        </w:rPr>
        <w:t>. Check your Hood email</w:t>
      </w:r>
      <w:r w:rsidR="00917116">
        <w:rPr>
          <w:rFonts w:ascii="Cambria" w:hAnsi="Cambria"/>
          <w:sz w:val="22"/>
          <w:szCs w:val="23"/>
        </w:rPr>
        <w:t xml:space="preserve"> often, we </w:t>
      </w:r>
      <w:r w:rsidR="00D3669A">
        <w:rPr>
          <w:rFonts w:ascii="Cambria" w:hAnsi="Cambria"/>
          <w:sz w:val="22"/>
          <w:szCs w:val="23"/>
        </w:rPr>
        <w:t>will use this for lots of</w:t>
      </w:r>
      <w:r w:rsidR="00DD0360" w:rsidRPr="00CD06A9">
        <w:rPr>
          <w:rFonts w:ascii="Cambria" w:hAnsi="Cambria"/>
          <w:sz w:val="22"/>
          <w:szCs w:val="23"/>
        </w:rPr>
        <w:t xml:space="preserve"> important communication </w:t>
      </w:r>
      <w:r w:rsidR="00E0797A" w:rsidRPr="00CD06A9">
        <w:rPr>
          <w:rFonts w:ascii="Cambria" w:hAnsi="Cambria"/>
          <w:sz w:val="22"/>
          <w:szCs w:val="23"/>
        </w:rPr>
        <w:t>throughout your enrollment at Hood.</w:t>
      </w:r>
    </w:p>
    <w:p w14:paraId="43A41E62" w14:textId="77777777" w:rsidR="00917116" w:rsidRDefault="00917116" w:rsidP="00917116">
      <w:pPr>
        <w:pStyle w:val="NoSpacing"/>
        <w:ind w:left="288" w:right="144"/>
        <w:rPr>
          <w:rFonts w:ascii="Cambria" w:hAnsi="Cambria"/>
          <w:sz w:val="22"/>
          <w:szCs w:val="23"/>
        </w:rPr>
      </w:pPr>
    </w:p>
    <w:p w14:paraId="36B10264" w14:textId="30441EB3" w:rsidR="00917116" w:rsidRDefault="00917116" w:rsidP="00885D4A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Complete and submit your en</w:t>
      </w:r>
      <w:r w:rsidR="00885D4A">
        <w:rPr>
          <w:rFonts w:ascii="Cambria" w:hAnsi="Cambria"/>
          <w:sz w:val="22"/>
          <w:szCs w:val="23"/>
        </w:rPr>
        <w:t xml:space="preserve">rollment agreement. Download at </w:t>
      </w:r>
      <w:hyperlink r:id="rId10" w:history="1">
        <w:r w:rsidR="00885D4A" w:rsidRPr="00D61842">
          <w:rPr>
            <w:rStyle w:val="Hyperlink"/>
            <w:rFonts w:ascii="Cambria" w:hAnsi="Cambria"/>
            <w:b/>
            <w:color w:val="0070C0"/>
            <w:sz w:val="22"/>
            <w:szCs w:val="22"/>
          </w:rPr>
          <w:t>hood.edu/accepted</w:t>
        </w:r>
      </w:hyperlink>
      <w:r w:rsidR="00885D4A">
        <w:rPr>
          <w:rFonts w:ascii="Cambria" w:hAnsi="Cambria"/>
          <w:sz w:val="22"/>
          <w:szCs w:val="23"/>
        </w:rPr>
        <w:t xml:space="preserve"> </w:t>
      </w:r>
      <w:r w:rsidR="00452460">
        <w:rPr>
          <w:rFonts w:ascii="Cambria" w:hAnsi="Cambria"/>
          <w:sz w:val="22"/>
          <w:szCs w:val="23"/>
        </w:rPr>
        <w:t xml:space="preserve">and </w:t>
      </w:r>
      <w:r w:rsidR="00885D4A">
        <w:rPr>
          <w:rFonts w:ascii="Cambria" w:hAnsi="Cambria"/>
          <w:sz w:val="22"/>
          <w:szCs w:val="23"/>
        </w:rPr>
        <w:t xml:space="preserve">email </w:t>
      </w:r>
      <w:r w:rsidR="00452460">
        <w:rPr>
          <w:rFonts w:ascii="Cambria" w:hAnsi="Cambria"/>
          <w:sz w:val="22"/>
          <w:szCs w:val="23"/>
        </w:rPr>
        <w:t xml:space="preserve">the </w:t>
      </w:r>
      <w:r w:rsidR="00885D4A">
        <w:rPr>
          <w:rFonts w:ascii="Cambria" w:hAnsi="Cambria"/>
          <w:sz w:val="22"/>
          <w:szCs w:val="23"/>
        </w:rPr>
        <w:t xml:space="preserve">signed agreement to </w:t>
      </w:r>
      <w:hyperlink r:id="rId11" w:history="1">
        <w:r w:rsidR="00885D4A" w:rsidRPr="00D61842">
          <w:rPr>
            <w:rStyle w:val="Hyperlink"/>
            <w:rFonts w:ascii="Cambria" w:hAnsi="Cambria"/>
            <w:b/>
            <w:color w:val="0070C0"/>
            <w:sz w:val="22"/>
            <w:szCs w:val="23"/>
          </w:rPr>
          <w:t>admission@hood.edu</w:t>
        </w:r>
      </w:hyperlink>
      <w:r w:rsidR="00885D4A" w:rsidRPr="00885D4A">
        <w:rPr>
          <w:rStyle w:val="Hyperlink"/>
          <w:rFonts w:ascii="Cambria" w:hAnsi="Cambria"/>
          <w:color w:val="auto"/>
          <w:sz w:val="22"/>
          <w:szCs w:val="23"/>
          <w:u w:val="none"/>
        </w:rPr>
        <w:t xml:space="preserve">. </w:t>
      </w:r>
    </w:p>
    <w:p w14:paraId="001BE784" w14:textId="77777777" w:rsidR="004D7714" w:rsidRDefault="004D7714" w:rsidP="004D7714">
      <w:pPr>
        <w:pStyle w:val="NoSpacing"/>
        <w:ind w:left="288" w:right="144"/>
        <w:rPr>
          <w:rFonts w:ascii="Cambria" w:hAnsi="Cambria"/>
          <w:sz w:val="22"/>
          <w:szCs w:val="23"/>
        </w:rPr>
      </w:pPr>
    </w:p>
    <w:p w14:paraId="4416CB2E" w14:textId="4A975F71" w:rsidR="004D7714" w:rsidRPr="00CD06A9" w:rsidRDefault="004D7714" w:rsidP="00CB7D84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Sign and return </w:t>
      </w:r>
      <w:r w:rsidR="00885D4A">
        <w:rPr>
          <w:rFonts w:ascii="Cambria" w:hAnsi="Cambria"/>
          <w:sz w:val="22"/>
          <w:szCs w:val="23"/>
        </w:rPr>
        <w:t xml:space="preserve">the official award notification you received from financial aid at </w:t>
      </w:r>
      <w:hyperlink r:id="rId12" w:history="1">
        <w:r w:rsidR="00885D4A" w:rsidRPr="004C7235">
          <w:rPr>
            <w:rStyle w:val="Hyperlink"/>
            <w:rFonts w:ascii="Cambria" w:hAnsi="Cambria"/>
            <w:b/>
            <w:color w:val="2E74B5" w:themeColor="accent1" w:themeShade="BF"/>
            <w:sz w:val="22"/>
            <w:szCs w:val="23"/>
          </w:rPr>
          <w:t>hood.edu/</w:t>
        </w:r>
        <w:r w:rsidR="00885D4A">
          <w:rPr>
            <w:rStyle w:val="Hyperlink"/>
            <w:rFonts w:ascii="Cambria" w:hAnsi="Cambria"/>
            <w:b/>
            <w:color w:val="2E74B5" w:themeColor="accent1" w:themeShade="BF"/>
            <w:sz w:val="22"/>
            <w:szCs w:val="23"/>
          </w:rPr>
          <w:t>award</w:t>
        </w:r>
      </w:hyperlink>
      <w:r w:rsidR="00885D4A" w:rsidRPr="004C7235">
        <w:rPr>
          <w:rFonts w:ascii="Cambria" w:hAnsi="Cambria"/>
          <w:sz w:val="22"/>
          <w:szCs w:val="23"/>
        </w:rPr>
        <w:t>.</w:t>
      </w:r>
    </w:p>
    <w:p w14:paraId="41C8F396" w14:textId="77777777" w:rsidR="00066274" w:rsidRPr="00CD06A9" w:rsidRDefault="00066274" w:rsidP="00CB7D84">
      <w:pPr>
        <w:pStyle w:val="NoSpacing"/>
        <w:ind w:left="288" w:right="144"/>
        <w:rPr>
          <w:rFonts w:ascii="Cambria" w:hAnsi="Cambria"/>
          <w:sz w:val="22"/>
          <w:szCs w:val="23"/>
        </w:rPr>
      </w:pPr>
    </w:p>
    <w:p w14:paraId="4712159F" w14:textId="27CC32A2" w:rsidR="004C7235" w:rsidRDefault="004C7235" w:rsidP="00E61567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Download and submit </w:t>
      </w:r>
      <w:r w:rsidRPr="004C7235">
        <w:rPr>
          <w:rFonts w:ascii="Cambria" w:hAnsi="Cambria"/>
          <w:sz w:val="22"/>
          <w:szCs w:val="23"/>
        </w:rPr>
        <w:t>all required medical and i</w:t>
      </w:r>
      <w:r>
        <w:rPr>
          <w:rFonts w:ascii="Cambria" w:hAnsi="Cambria"/>
          <w:sz w:val="22"/>
          <w:szCs w:val="23"/>
        </w:rPr>
        <w:t xml:space="preserve">mmunization forms at </w:t>
      </w:r>
      <w:hyperlink r:id="rId13" w:history="1">
        <w:r w:rsidRPr="00D61842">
          <w:rPr>
            <w:rStyle w:val="Hyperlink"/>
            <w:rFonts w:ascii="Cambria" w:hAnsi="Cambria"/>
            <w:b/>
            <w:color w:val="0070C0"/>
            <w:sz w:val="22"/>
            <w:szCs w:val="23"/>
          </w:rPr>
          <w:t>hood.edu/</w:t>
        </w:r>
        <w:proofErr w:type="spellStart"/>
        <w:r w:rsidRPr="00D61842">
          <w:rPr>
            <w:rStyle w:val="Hyperlink"/>
            <w:rFonts w:ascii="Cambria" w:hAnsi="Cambria"/>
            <w:b/>
            <w:color w:val="0070C0"/>
            <w:sz w:val="22"/>
            <w:szCs w:val="23"/>
          </w:rPr>
          <w:t>medicalforms</w:t>
        </w:r>
        <w:proofErr w:type="spellEnd"/>
      </w:hyperlink>
      <w:r w:rsidRPr="004C7235">
        <w:rPr>
          <w:rFonts w:ascii="Cambria" w:hAnsi="Cambria"/>
          <w:sz w:val="22"/>
          <w:szCs w:val="23"/>
        </w:rPr>
        <w:t>. Thes</w:t>
      </w:r>
      <w:r>
        <w:rPr>
          <w:rFonts w:ascii="Cambria" w:hAnsi="Cambria"/>
          <w:sz w:val="22"/>
          <w:szCs w:val="23"/>
        </w:rPr>
        <w:t xml:space="preserve">e forms can be completed up to </w:t>
      </w:r>
      <w:r w:rsidRPr="004C7235">
        <w:rPr>
          <w:rFonts w:ascii="Cambria" w:hAnsi="Cambria"/>
          <w:sz w:val="22"/>
          <w:szCs w:val="23"/>
        </w:rPr>
        <w:t>a year before you begin classes at Hood, so don’t wait, you can do it now!</w:t>
      </w:r>
    </w:p>
    <w:p w14:paraId="6681B147" w14:textId="77777777" w:rsidR="004C7235" w:rsidRPr="004C7235" w:rsidRDefault="004C7235" w:rsidP="004C7235">
      <w:pPr>
        <w:pStyle w:val="NoSpacing"/>
        <w:ind w:left="288" w:right="144"/>
        <w:rPr>
          <w:rFonts w:ascii="Cambria" w:hAnsi="Cambria"/>
          <w:sz w:val="22"/>
          <w:szCs w:val="23"/>
        </w:rPr>
      </w:pPr>
    </w:p>
    <w:p w14:paraId="643ACF74" w14:textId="3AF6D63F" w:rsidR="009D67A9" w:rsidRPr="009D67A9" w:rsidRDefault="00CB7D84" w:rsidP="002C02A3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 w:rsidRPr="00CD06A9">
        <w:rPr>
          <w:rFonts w:ascii="Cambria" w:hAnsi="Cambria"/>
          <w:sz w:val="22"/>
          <w:szCs w:val="23"/>
        </w:rPr>
        <w:t>Complete</w:t>
      </w:r>
      <w:r w:rsidR="00E0797A" w:rsidRPr="00CD06A9">
        <w:rPr>
          <w:rFonts w:ascii="Cambria" w:hAnsi="Cambria"/>
          <w:sz w:val="22"/>
          <w:szCs w:val="23"/>
        </w:rPr>
        <w:t xml:space="preserve"> math, English and global language</w:t>
      </w:r>
      <w:r w:rsidR="004A1EC1" w:rsidRPr="00CD06A9">
        <w:rPr>
          <w:rFonts w:ascii="Cambria" w:hAnsi="Cambria"/>
          <w:sz w:val="22"/>
          <w:szCs w:val="23"/>
        </w:rPr>
        <w:t xml:space="preserve"> placement tests</w:t>
      </w:r>
      <w:r w:rsidR="006A40B9">
        <w:rPr>
          <w:rFonts w:ascii="Cambria" w:hAnsi="Cambria"/>
          <w:sz w:val="22"/>
          <w:szCs w:val="23"/>
        </w:rPr>
        <w:t xml:space="preserve">, if you will </w:t>
      </w:r>
      <w:r w:rsidR="006A40B9" w:rsidRPr="005476E4">
        <w:rPr>
          <w:rFonts w:ascii="Cambria" w:hAnsi="Cambria"/>
          <w:sz w:val="22"/>
          <w:szCs w:val="23"/>
          <w:u w:val="single"/>
        </w:rPr>
        <w:t>not</w:t>
      </w:r>
      <w:r w:rsidR="006A40B9">
        <w:rPr>
          <w:rFonts w:ascii="Cambria" w:hAnsi="Cambria"/>
          <w:sz w:val="22"/>
          <w:szCs w:val="23"/>
        </w:rPr>
        <w:t xml:space="preserve"> be bringing in college credit in these areas. </w:t>
      </w:r>
      <w:r w:rsidR="00B10A90">
        <w:rPr>
          <w:rFonts w:ascii="Cambria" w:hAnsi="Cambria"/>
          <w:sz w:val="22"/>
          <w:szCs w:val="23"/>
        </w:rPr>
        <w:t>M</w:t>
      </w:r>
      <w:r w:rsidR="00297ED7" w:rsidRPr="00CD06A9">
        <w:rPr>
          <w:rFonts w:ascii="Cambria" w:hAnsi="Cambria"/>
          <w:sz w:val="22"/>
          <w:szCs w:val="23"/>
        </w:rPr>
        <w:t xml:space="preserve">ore information </w:t>
      </w:r>
      <w:r w:rsidR="00E0797A" w:rsidRPr="00CD06A9">
        <w:rPr>
          <w:rFonts w:ascii="Cambria" w:hAnsi="Cambria"/>
          <w:sz w:val="22"/>
          <w:szCs w:val="23"/>
        </w:rPr>
        <w:t>about placement</w:t>
      </w:r>
      <w:r w:rsidR="00DD0360" w:rsidRPr="00CD06A9">
        <w:rPr>
          <w:rFonts w:ascii="Cambria" w:hAnsi="Cambria"/>
          <w:sz w:val="22"/>
          <w:szCs w:val="23"/>
        </w:rPr>
        <w:t xml:space="preserve"> tests</w:t>
      </w:r>
      <w:r w:rsidR="00473D40">
        <w:rPr>
          <w:rFonts w:ascii="Cambria" w:hAnsi="Cambria"/>
          <w:sz w:val="22"/>
          <w:szCs w:val="23"/>
        </w:rPr>
        <w:t xml:space="preserve"> </w:t>
      </w:r>
      <w:r w:rsidR="009D67A9">
        <w:rPr>
          <w:rFonts w:ascii="Cambria" w:hAnsi="Cambria"/>
          <w:sz w:val="22"/>
          <w:szCs w:val="23"/>
        </w:rPr>
        <w:t xml:space="preserve">is available at </w:t>
      </w:r>
      <w:r w:rsidR="002C02A3" w:rsidRPr="00CD06A9">
        <w:rPr>
          <w:rFonts w:ascii="Cambria" w:hAnsi="Cambria"/>
          <w:b/>
          <w:color w:val="2E74B5" w:themeColor="accent1" w:themeShade="BF"/>
          <w:sz w:val="22"/>
          <w:szCs w:val="23"/>
          <w:u w:val="single"/>
        </w:rPr>
        <w:t>hood.edu/</w:t>
      </w:r>
      <w:proofErr w:type="spellStart"/>
      <w:r w:rsidR="002C02A3">
        <w:rPr>
          <w:rFonts w:ascii="Cambria" w:hAnsi="Cambria"/>
          <w:b/>
          <w:color w:val="2E74B5" w:themeColor="accent1" w:themeShade="BF"/>
          <w:sz w:val="22"/>
          <w:szCs w:val="23"/>
          <w:u w:val="single"/>
        </w:rPr>
        <w:t>placementtest</w:t>
      </w:r>
      <w:proofErr w:type="spellEnd"/>
      <w:r w:rsidR="002C02A3" w:rsidRPr="002C02A3">
        <w:rPr>
          <w:rFonts w:ascii="Cambria" w:hAnsi="Cambria"/>
          <w:sz w:val="22"/>
          <w:szCs w:val="23"/>
        </w:rPr>
        <w:t>.</w:t>
      </w:r>
    </w:p>
    <w:p w14:paraId="72A3D3EC" w14:textId="77777777" w:rsidR="00487C00" w:rsidRPr="00CD06A9" w:rsidRDefault="00487C00" w:rsidP="00CB7D84">
      <w:pPr>
        <w:spacing w:after="0"/>
        <w:ind w:right="144"/>
        <w:rPr>
          <w:rFonts w:ascii="Cambria" w:hAnsi="Cambria"/>
          <w:szCs w:val="23"/>
        </w:rPr>
      </w:pPr>
    </w:p>
    <w:p w14:paraId="69494223" w14:textId="11E64D34" w:rsidR="006A40B9" w:rsidRDefault="004C7235" w:rsidP="00CB7D84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Register for classes. </w:t>
      </w:r>
      <w:r w:rsidR="00023FED">
        <w:rPr>
          <w:rFonts w:ascii="Cambria" w:hAnsi="Cambria"/>
          <w:sz w:val="22"/>
          <w:szCs w:val="23"/>
        </w:rPr>
        <w:t xml:space="preserve">All new students will attend an Advising and Registration Day over the summer. </w:t>
      </w:r>
      <w:bookmarkStart w:id="0" w:name="_GoBack"/>
      <w:bookmarkEnd w:id="0"/>
      <w:r w:rsidR="00023FED">
        <w:rPr>
          <w:rFonts w:ascii="Cambria" w:hAnsi="Cambria"/>
          <w:sz w:val="22"/>
          <w:szCs w:val="23"/>
        </w:rPr>
        <w:t xml:space="preserve">The </w:t>
      </w:r>
      <w:r w:rsidR="006A40B9">
        <w:rPr>
          <w:rFonts w:ascii="Cambria" w:hAnsi="Cambria"/>
          <w:sz w:val="22"/>
          <w:szCs w:val="23"/>
        </w:rPr>
        <w:t xml:space="preserve">Student Success Center will </w:t>
      </w:r>
      <w:r w:rsidR="00023FED">
        <w:rPr>
          <w:rFonts w:ascii="Cambria" w:hAnsi="Cambria"/>
          <w:sz w:val="22"/>
          <w:szCs w:val="23"/>
        </w:rPr>
        <w:t xml:space="preserve">begin scheduling these sessions in April. </w:t>
      </w:r>
      <w:r w:rsidR="006A40B9">
        <w:rPr>
          <w:rFonts w:ascii="Cambria" w:hAnsi="Cambria"/>
          <w:sz w:val="22"/>
          <w:szCs w:val="23"/>
        </w:rPr>
        <w:t xml:space="preserve">For additional advising and registration questions, contact </w:t>
      </w:r>
      <w:hyperlink r:id="rId14" w:history="1">
        <w:r w:rsidR="006A40B9" w:rsidRPr="00D61842">
          <w:rPr>
            <w:rStyle w:val="Hyperlink"/>
            <w:rFonts w:ascii="Cambria" w:hAnsi="Cambria"/>
            <w:b/>
            <w:color w:val="0070C0"/>
            <w:sz w:val="22"/>
            <w:szCs w:val="23"/>
          </w:rPr>
          <w:t>studentsuccess@hood.edu</w:t>
        </w:r>
      </w:hyperlink>
      <w:r w:rsidR="006A40B9">
        <w:rPr>
          <w:rFonts w:ascii="Cambria" w:hAnsi="Cambria"/>
          <w:sz w:val="22"/>
          <w:szCs w:val="23"/>
        </w:rPr>
        <w:t xml:space="preserve"> or 301-696-3569.</w:t>
      </w:r>
    </w:p>
    <w:p w14:paraId="0D0B940D" w14:textId="77777777" w:rsidR="00A010AC" w:rsidRPr="00CD06A9" w:rsidRDefault="00A010AC" w:rsidP="00DD0360">
      <w:pPr>
        <w:pStyle w:val="NoSpacing"/>
        <w:ind w:right="144"/>
        <w:rPr>
          <w:rFonts w:ascii="Cambria" w:hAnsi="Cambria"/>
          <w:sz w:val="22"/>
          <w:szCs w:val="23"/>
        </w:rPr>
      </w:pPr>
    </w:p>
    <w:p w14:paraId="713E2424" w14:textId="0C779242" w:rsidR="00DE6A38" w:rsidRPr="00DE6A38" w:rsidRDefault="00917116" w:rsidP="00DE6A38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bCs/>
          <w:sz w:val="22"/>
          <w:szCs w:val="23"/>
        </w:rPr>
        <w:t>Students living on campus:</w:t>
      </w:r>
      <w:r w:rsidR="00066274" w:rsidRPr="00CD06A9">
        <w:rPr>
          <w:rFonts w:ascii="Cambria" w:hAnsi="Cambria"/>
          <w:bCs/>
          <w:sz w:val="22"/>
          <w:szCs w:val="23"/>
        </w:rPr>
        <w:t xml:space="preserve"> </w:t>
      </w:r>
      <w:r w:rsidR="00CD06A9">
        <w:rPr>
          <w:rFonts w:ascii="Cambria" w:hAnsi="Cambria"/>
          <w:bCs/>
          <w:sz w:val="22"/>
          <w:szCs w:val="23"/>
        </w:rPr>
        <w:t xml:space="preserve">The </w:t>
      </w:r>
      <w:r w:rsidR="00E542E8" w:rsidRPr="00CD06A9">
        <w:rPr>
          <w:rFonts w:ascii="Cambria" w:hAnsi="Cambria"/>
          <w:bCs/>
          <w:sz w:val="22"/>
          <w:szCs w:val="23"/>
        </w:rPr>
        <w:t xml:space="preserve">Office of </w:t>
      </w:r>
      <w:r w:rsidR="00122C82" w:rsidRPr="00CD06A9">
        <w:rPr>
          <w:rFonts w:ascii="Cambria" w:hAnsi="Cambria"/>
          <w:bCs/>
          <w:sz w:val="22"/>
          <w:szCs w:val="23"/>
        </w:rPr>
        <w:t>R</w:t>
      </w:r>
      <w:r w:rsidR="00D3669A">
        <w:rPr>
          <w:rFonts w:ascii="Cambria" w:hAnsi="Cambria"/>
          <w:bCs/>
          <w:sz w:val="22"/>
          <w:szCs w:val="23"/>
        </w:rPr>
        <w:t>esidence Life will email</w:t>
      </w:r>
      <w:r w:rsidR="00E542E8" w:rsidRPr="00CD06A9">
        <w:rPr>
          <w:rFonts w:ascii="Cambria" w:hAnsi="Cambria"/>
          <w:bCs/>
          <w:sz w:val="22"/>
          <w:szCs w:val="23"/>
        </w:rPr>
        <w:t xml:space="preserve"> </w:t>
      </w:r>
      <w:r w:rsidR="00D3669A">
        <w:rPr>
          <w:rFonts w:ascii="Cambria" w:hAnsi="Cambria"/>
          <w:bCs/>
          <w:sz w:val="22"/>
          <w:szCs w:val="23"/>
        </w:rPr>
        <w:t>housing</w:t>
      </w:r>
      <w:r w:rsidR="004C7235">
        <w:rPr>
          <w:rFonts w:ascii="Cambria" w:hAnsi="Cambria"/>
          <w:bCs/>
          <w:sz w:val="22"/>
          <w:szCs w:val="23"/>
        </w:rPr>
        <w:t xml:space="preserve"> information</w:t>
      </w:r>
      <w:r>
        <w:rPr>
          <w:rFonts w:ascii="Cambria" w:hAnsi="Cambria"/>
          <w:bCs/>
          <w:sz w:val="22"/>
          <w:szCs w:val="23"/>
        </w:rPr>
        <w:t xml:space="preserve"> to your Hood email, but</w:t>
      </w:r>
      <w:r w:rsidR="00B10A90">
        <w:rPr>
          <w:rFonts w:ascii="Cambria" w:hAnsi="Cambria"/>
          <w:bCs/>
          <w:sz w:val="22"/>
          <w:szCs w:val="23"/>
        </w:rPr>
        <w:t xml:space="preserve"> c</w:t>
      </w:r>
      <w:r w:rsidR="00B478ED">
        <w:rPr>
          <w:rFonts w:ascii="Cambria" w:hAnsi="Cambria"/>
          <w:bCs/>
          <w:sz w:val="22"/>
          <w:szCs w:val="23"/>
        </w:rPr>
        <w:t xml:space="preserve">ontact </w:t>
      </w:r>
      <w:hyperlink r:id="rId15" w:history="1">
        <w:r w:rsidR="00066274" w:rsidRPr="00D61842">
          <w:rPr>
            <w:rStyle w:val="Hyperlink"/>
            <w:rFonts w:ascii="Cambria" w:hAnsi="Cambria"/>
            <w:b/>
            <w:color w:val="0070C0"/>
            <w:sz w:val="22"/>
            <w:szCs w:val="23"/>
          </w:rPr>
          <w:t>residencelife@hood.edu</w:t>
        </w:r>
      </w:hyperlink>
      <w:r w:rsidR="00B478ED">
        <w:rPr>
          <w:rFonts w:ascii="Cambria" w:hAnsi="Cambria"/>
          <w:sz w:val="22"/>
          <w:szCs w:val="23"/>
        </w:rPr>
        <w:t xml:space="preserve"> </w:t>
      </w:r>
      <w:r w:rsidR="00B10A90">
        <w:rPr>
          <w:rFonts w:ascii="Cambria" w:hAnsi="Cambria"/>
          <w:sz w:val="22"/>
          <w:szCs w:val="23"/>
        </w:rPr>
        <w:t>with questions</w:t>
      </w:r>
      <w:r>
        <w:rPr>
          <w:rFonts w:ascii="Cambria" w:hAnsi="Cambria"/>
          <w:sz w:val="22"/>
          <w:szCs w:val="23"/>
        </w:rPr>
        <w:t xml:space="preserve"> or to request housing forms.</w:t>
      </w:r>
    </w:p>
    <w:p w14:paraId="60061E4C" w14:textId="3AE4E404" w:rsidR="00CB7D84" w:rsidRPr="004C7235" w:rsidRDefault="00CB7D84" w:rsidP="004C7235">
      <w:pPr>
        <w:spacing w:after="0"/>
        <w:rPr>
          <w:rFonts w:ascii="Cambria" w:hAnsi="Cambria"/>
          <w:szCs w:val="23"/>
        </w:rPr>
      </w:pPr>
    </w:p>
    <w:p w14:paraId="0F21CF06" w14:textId="54006F07" w:rsidR="00917116" w:rsidRPr="00917116" w:rsidRDefault="00917116" w:rsidP="00885D4A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2"/>
        </w:rPr>
        <w:t>Submit your</w:t>
      </w:r>
      <w:r w:rsidRPr="00BE0C4B">
        <w:rPr>
          <w:rFonts w:ascii="Cambria" w:hAnsi="Cambria"/>
          <w:sz w:val="22"/>
          <w:szCs w:val="22"/>
        </w:rPr>
        <w:t xml:space="preserve"> official SAT or ACT scores (for general reporting purposes only)</w:t>
      </w:r>
      <w:r w:rsidR="00885D4A">
        <w:rPr>
          <w:rFonts w:ascii="Cambria" w:hAnsi="Cambria"/>
          <w:sz w:val="22"/>
          <w:szCs w:val="22"/>
        </w:rPr>
        <w:t xml:space="preserve"> to </w:t>
      </w:r>
      <w:hyperlink r:id="rId16" w:history="1">
        <w:r w:rsidR="00885D4A" w:rsidRPr="00D61842">
          <w:rPr>
            <w:rStyle w:val="Hyperlink"/>
            <w:rFonts w:ascii="Cambria" w:hAnsi="Cambria"/>
            <w:b/>
            <w:color w:val="0070C0"/>
            <w:sz w:val="22"/>
            <w:szCs w:val="23"/>
          </w:rPr>
          <w:t>admission@hood.edu</w:t>
        </w:r>
      </w:hyperlink>
      <w:r w:rsidR="00885D4A" w:rsidRPr="00885D4A">
        <w:rPr>
          <w:rStyle w:val="Hyperlink"/>
          <w:rFonts w:ascii="Cambria" w:hAnsi="Cambria"/>
          <w:color w:val="auto"/>
          <w:sz w:val="22"/>
          <w:szCs w:val="23"/>
          <w:u w:val="none"/>
        </w:rPr>
        <w:t>.</w:t>
      </w:r>
    </w:p>
    <w:p w14:paraId="397752C7" w14:textId="77777777" w:rsidR="00917116" w:rsidRDefault="00917116" w:rsidP="00917116">
      <w:pPr>
        <w:pStyle w:val="NoSpacing"/>
        <w:ind w:left="288" w:right="144"/>
        <w:rPr>
          <w:rFonts w:ascii="Cambria" w:hAnsi="Cambria"/>
          <w:sz w:val="22"/>
          <w:szCs w:val="23"/>
        </w:rPr>
      </w:pPr>
    </w:p>
    <w:p w14:paraId="28524598" w14:textId="31AB42F2" w:rsidR="00917116" w:rsidRPr="00917116" w:rsidRDefault="009D67A9" w:rsidP="00917116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Submit a request to all</w:t>
      </w:r>
      <w:r w:rsidR="00473D40" w:rsidRPr="00917116">
        <w:rPr>
          <w:rFonts w:ascii="Cambria" w:hAnsi="Cambria"/>
          <w:sz w:val="22"/>
          <w:szCs w:val="23"/>
        </w:rPr>
        <w:t xml:space="preserve"> pre</w:t>
      </w:r>
      <w:r>
        <w:rPr>
          <w:rFonts w:ascii="Cambria" w:hAnsi="Cambria"/>
          <w:sz w:val="22"/>
          <w:szCs w:val="23"/>
        </w:rPr>
        <w:t>vious institutions to have your</w:t>
      </w:r>
      <w:r w:rsidR="00473D40" w:rsidRPr="00917116">
        <w:rPr>
          <w:rFonts w:ascii="Cambria" w:hAnsi="Cambria"/>
          <w:sz w:val="22"/>
          <w:szCs w:val="23"/>
        </w:rPr>
        <w:t xml:space="preserve"> </w:t>
      </w:r>
      <w:r w:rsidR="006A786F" w:rsidRPr="00917116">
        <w:rPr>
          <w:rFonts w:ascii="Cambria" w:hAnsi="Cambria"/>
          <w:sz w:val="22"/>
          <w:szCs w:val="23"/>
        </w:rPr>
        <w:t xml:space="preserve">official </w:t>
      </w:r>
      <w:r w:rsidR="00473D40" w:rsidRPr="00917116">
        <w:rPr>
          <w:rFonts w:ascii="Cambria" w:hAnsi="Cambria"/>
          <w:sz w:val="22"/>
          <w:szCs w:val="23"/>
        </w:rPr>
        <w:t>transcript</w:t>
      </w:r>
      <w:r w:rsidR="00917116">
        <w:rPr>
          <w:rFonts w:ascii="Cambria" w:hAnsi="Cambria"/>
          <w:sz w:val="22"/>
          <w:szCs w:val="23"/>
        </w:rPr>
        <w:t>(s)</w:t>
      </w:r>
      <w:r w:rsidR="006A786F" w:rsidRPr="00917116">
        <w:rPr>
          <w:rFonts w:ascii="Cambria" w:hAnsi="Cambria"/>
          <w:sz w:val="22"/>
          <w:szCs w:val="23"/>
        </w:rPr>
        <w:t xml:space="preserve"> </w:t>
      </w:r>
      <w:r w:rsidR="00B10A90" w:rsidRPr="00917116">
        <w:rPr>
          <w:rFonts w:ascii="Cambria" w:hAnsi="Cambria"/>
          <w:sz w:val="22"/>
          <w:szCs w:val="23"/>
        </w:rPr>
        <w:t xml:space="preserve">sent to Hood </w:t>
      </w:r>
      <w:r w:rsidR="00B10A90" w:rsidRPr="00917116">
        <w:rPr>
          <w:rFonts w:ascii="Cambria" w:hAnsi="Cambria"/>
          <w:sz w:val="22"/>
          <w:szCs w:val="23"/>
          <w:u w:val="single"/>
        </w:rPr>
        <w:t>before</w:t>
      </w:r>
      <w:r>
        <w:rPr>
          <w:rFonts w:ascii="Cambria" w:hAnsi="Cambria"/>
          <w:sz w:val="22"/>
          <w:szCs w:val="23"/>
        </w:rPr>
        <w:t xml:space="preserve"> the start of the</w:t>
      </w:r>
      <w:r w:rsidR="00B10A90" w:rsidRPr="00917116">
        <w:rPr>
          <w:rFonts w:ascii="Cambria" w:hAnsi="Cambria"/>
          <w:sz w:val="22"/>
          <w:szCs w:val="23"/>
        </w:rPr>
        <w:t xml:space="preserve"> semester.</w:t>
      </w:r>
      <w:r w:rsidR="00917116">
        <w:rPr>
          <w:rFonts w:ascii="Cambria" w:hAnsi="Cambria"/>
          <w:sz w:val="22"/>
          <w:szCs w:val="23"/>
        </w:rPr>
        <w:t xml:space="preserve"> </w:t>
      </w:r>
      <w:r w:rsidR="00917116" w:rsidRPr="00917116">
        <w:rPr>
          <w:rFonts w:ascii="Cambria" w:hAnsi="Cambria"/>
          <w:color w:val="FF0000"/>
          <w:sz w:val="22"/>
          <w:szCs w:val="22"/>
        </w:rPr>
        <w:t>Failure to submit final transcripts will prevent future course registrations.</w:t>
      </w:r>
    </w:p>
    <w:p w14:paraId="77449FD9" w14:textId="77777777" w:rsidR="00917116" w:rsidRPr="00BE0C4B" w:rsidRDefault="00917116" w:rsidP="00917116">
      <w:pPr>
        <w:pStyle w:val="NoSpacing"/>
        <w:ind w:left="288" w:right="144"/>
        <w:rPr>
          <w:rFonts w:ascii="Cambria" w:hAnsi="Cambria"/>
          <w:b/>
          <w:sz w:val="8"/>
          <w:szCs w:val="22"/>
        </w:rPr>
      </w:pPr>
    </w:p>
    <w:p w14:paraId="1EB5460D" w14:textId="77777777" w:rsidR="00917116" w:rsidRDefault="00917116" w:rsidP="00917116">
      <w:pPr>
        <w:pStyle w:val="NoSpacing"/>
        <w:ind w:left="288" w:right="144"/>
        <w:rPr>
          <w:rFonts w:ascii="Cambria" w:hAnsi="Cambria"/>
          <w:b/>
          <w:sz w:val="22"/>
          <w:szCs w:val="22"/>
        </w:rPr>
      </w:pPr>
      <w:r w:rsidRPr="00BE0C4B">
        <w:rPr>
          <w:rFonts w:ascii="Cambria" w:hAnsi="Cambria"/>
          <w:b/>
          <w:sz w:val="22"/>
          <w:szCs w:val="22"/>
        </w:rPr>
        <w:t>Steps to order your transcript(s):</w:t>
      </w:r>
    </w:p>
    <w:p w14:paraId="2B4D267C" w14:textId="77777777" w:rsidR="00917116" w:rsidRPr="00BE0C4B" w:rsidRDefault="00917116" w:rsidP="00917116">
      <w:pPr>
        <w:pStyle w:val="NoSpacing"/>
        <w:ind w:left="288" w:right="144"/>
        <w:rPr>
          <w:rFonts w:ascii="Cambria" w:hAnsi="Cambria"/>
          <w:b/>
          <w:sz w:val="6"/>
          <w:szCs w:val="22"/>
        </w:rPr>
      </w:pPr>
    </w:p>
    <w:p w14:paraId="49CA1AA5" w14:textId="77777777" w:rsidR="00917116" w:rsidRPr="00BE0C4B" w:rsidRDefault="00917116" w:rsidP="00917116">
      <w:pPr>
        <w:pStyle w:val="NoSpacing"/>
        <w:numPr>
          <w:ilvl w:val="0"/>
          <w:numId w:val="4"/>
        </w:numPr>
        <w:ind w:right="144"/>
        <w:rPr>
          <w:rFonts w:ascii="Cambria" w:hAnsi="Cambria"/>
          <w:szCs w:val="22"/>
        </w:rPr>
      </w:pPr>
      <w:r w:rsidRPr="00BE0C4B">
        <w:rPr>
          <w:rFonts w:ascii="Cambria" w:hAnsi="Cambria"/>
          <w:sz w:val="22"/>
          <w:szCs w:val="22"/>
        </w:rPr>
        <w:t>Contact your high school to order an official transcript and have it sent to Hood College directly from the institution.</w:t>
      </w:r>
    </w:p>
    <w:p w14:paraId="696CFD3D" w14:textId="77777777" w:rsidR="00917116" w:rsidRPr="00BE0C4B" w:rsidRDefault="00917116" w:rsidP="00917116">
      <w:pPr>
        <w:pStyle w:val="NoSpacing"/>
        <w:numPr>
          <w:ilvl w:val="0"/>
          <w:numId w:val="4"/>
        </w:numPr>
        <w:ind w:right="144"/>
        <w:rPr>
          <w:rFonts w:ascii="Cambria" w:hAnsi="Cambria"/>
        </w:rPr>
      </w:pPr>
      <w:r w:rsidRPr="00BE0C4B">
        <w:rPr>
          <w:rFonts w:ascii="Cambria" w:eastAsia="Times New Roman" w:hAnsi="Cambria" w:cs="Times New Roman"/>
          <w:sz w:val="22"/>
          <w:szCs w:val="22"/>
          <w:bdr w:val="none" w:sz="0" w:space="0" w:color="auto" w:frame="1"/>
        </w:rPr>
        <w:t>If you took dual enrollment courses, please contact that college/university to order an official transcript and have it sent directly to Hood</w:t>
      </w:r>
      <w:r>
        <w:rPr>
          <w:rFonts w:ascii="Cambria" w:eastAsia="Times New Roman" w:hAnsi="Cambria" w:cs="Times New Roman"/>
          <w:sz w:val="22"/>
          <w:szCs w:val="22"/>
          <w:bdr w:val="none" w:sz="0" w:space="0" w:color="auto" w:frame="1"/>
        </w:rPr>
        <w:t xml:space="preserve"> College</w:t>
      </w:r>
      <w:r w:rsidRPr="00BE0C4B">
        <w:rPr>
          <w:rFonts w:ascii="Cambria" w:eastAsia="Times New Roman" w:hAnsi="Cambria" w:cs="Times New Roman"/>
          <w:sz w:val="22"/>
          <w:szCs w:val="22"/>
          <w:bdr w:val="none" w:sz="0" w:space="0" w:color="auto" w:frame="1"/>
        </w:rPr>
        <w:t>. We need your official high school transcript as well as an official college transcript in order to apply credit to your Hood record. </w:t>
      </w:r>
    </w:p>
    <w:p w14:paraId="153BEA13" w14:textId="77777777" w:rsidR="00917116" w:rsidRPr="00BE0C4B" w:rsidRDefault="00917116" w:rsidP="009171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</w:rPr>
      </w:pPr>
      <w:r w:rsidRPr="00280BDB">
        <w:rPr>
          <w:rFonts w:ascii="Cambria" w:eastAsia="Times New Roman" w:hAnsi="Cambria" w:cs="Times New Roman"/>
          <w:bdr w:val="none" w:sz="0" w:space="0" w:color="auto" w:frame="1"/>
        </w:rPr>
        <w:t>T</w:t>
      </w:r>
      <w:r w:rsidRPr="00BE0C4B">
        <w:rPr>
          <w:rFonts w:ascii="Cambria" w:eastAsia="Times New Roman" w:hAnsi="Cambria" w:cs="Times New Roman"/>
          <w:bdr w:val="none" w:sz="0" w:space="0" w:color="auto" w:frame="1"/>
        </w:rPr>
        <w:t xml:space="preserve">ransfer students </w:t>
      </w:r>
      <w:r>
        <w:rPr>
          <w:rFonts w:ascii="Cambria" w:eastAsia="Times New Roman" w:hAnsi="Cambria" w:cs="Times New Roman"/>
          <w:bdr w:val="none" w:sz="0" w:space="0" w:color="auto" w:frame="1"/>
        </w:rPr>
        <w:t>must</w:t>
      </w:r>
      <w:r w:rsidRPr="00BE0C4B">
        <w:rPr>
          <w:rFonts w:ascii="Cambria" w:eastAsia="Times New Roman" w:hAnsi="Cambria" w:cs="Times New Roman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bdr w:val="none" w:sz="0" w:space="0" w:color="auto" w:frame="1"/>
        </w:rPr>
        <w:t xml:space="preserve">order </w:t>
      </w:r>
      <w:r w:rsidRPr="00BE0C4B">
        <w:rPr>
          <w:rFonts w:ascii="Cambria" w:eastAsia="Times New Roman" w:hAnsi="Cambria" w:cs="Times New Roman"/>
          <w:bdr w:val="none" w:sz="0" w:space="0" w:color="auto" w:frame="1"/>
        </w:rPr>
        <w:t>official transcript</w:t>
      </w:r>
      <w:r>
        <w:rPr>
          <w:rFonts w:ascii="Cambria" w:eastAsia="Times New Roman" w:hAnsi="Cambria" w:cs="Times New Roman"/>
          <w:bdr w:val="none" w:sz="0" w:space="0" w:color="auto" w:frame="1"/>
        </w:rPr>
        <w:t>s</w:t>
      </w:r>
      <w:r w:rsidRPr="00BE0C4B">
        <w:rPr>
          <w:rFonts w:ascii="Cambria" w:eastAsia="Times New Roman" w:hAnsi="Cambria" w:cs="Times New Roman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bdr w:val="none" w:sz="0" w:space="0" w:color="auto" w:frame="1"/>
        </w:rPr>
        <w:t xml:space="preserve">from all previous colleges/universities and have them </w:t>
      </w:r>
      <w:r w:rsidRPr="00BE0C4B">
        <w:rPr>
          <w:rFonts w:ascii="Cambria" w:eastAsia="Times New Roman" w:hAnsi="Cambria" w:cs="Times New Roman"/>
          <w:bdr w:val="none" w:sz="0" w:space="0" w:color="auto" w:frame="1"/>
        </w:rPr>
        <w:t xml:space="preserve">sent </w:t>
      </w:r>
      <w:r w:rsidRPr="00280BDB">
        <w:rPr>
          <w:rFonts w:ascii="Cambria" w:eastAsia="Times New Roman" w:hAnsi="Cambria" w:cs="Times New Roman"/>
          <w:bdr w:val="none" w:sz="0" w:space="0" w:color="auto" w:frame="1"/>
        </w:rPr>
        <w:t>directly to Hood College.</w:t>
      </w:r>
    </w:p>
    <w:p w14:paraId="368F975F" w14:textId="77777777" w:rsidR="00917116" w:rsidRPr="00BE0C4B" w:rsidRDefault="00917116" w:rsidP="009171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</w:rPr>
      </w:pPr>
      <w:r w:rsidRPr="00BE0C4B">
        <w:rPr>
          <w:rFonts w:ascii="Cambria" w:eastAsia="Times New Roman" w:hAnsi="Cambria" w:cs="Times New Roman"/>
          <w:bdr w:val="none" w:sz="0" w:space="0" w:color="auto" w:frame="1"/>
        </w:rPr>
        <w:t>For quickest transcript delivery, please request an electronic official transcript. You may be able to find ordering information online at your previous institution.</w:t>
      </w:r>
    </w:p>
    <w:p w14:paraId="024A57AD" w14:textId="7C4D0323" w:rsidR="00DE6A38" w:rsidRPr="009D67A9" w:rsidRDefault="00DE6A38" w:rsidP="009D67A9">
      <w:pPr>
        <w:pStyle w:val="NoSpacing"/>
        <w:ind w:left="288" w:right="144"/>
        <w:rPr>
          <w:rFonts w:ascii="Cambria" w:hAnsi="Cambria"/>
          <w:sz w:val="22"/>
          <w:szCs w:val="23"/>
        </w:rPr>
      </w:pPr>
    </w:p>
    <w:p w14:paraId="5245F3AD" w14:textId="03D9FF64" w:rsidR="004C7235" w:rsidRPr="00CD06A9" w:rsidRDefault="00DE6A38" w:rsidP="00CB7D84">
      <w:pPr>
        <w:pStyle w:val="NoSpacing"/>
        <w:numPr>
          <w:ilvl w:val="0"/>
          <w:numId w:val="1"/>
        </w:numPr>
        <w:ind w:left="288" w:right="144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Apply for academic or housing accommodation</w:t>
      </w:r>
      <w:r w:rsidR="009427FC">
        <w:rPr>
          <w:rFonts w:ascii="Cambria" w:hAnsi="Cambria"/>
          <w:sz w:val="22"/>
          <w:szCs w:val="23"/>
        </w:rPr>
        <w:t>s</w:t>
      </w:r>
      <w:r>
        <w:rPr>
          <w:rFonts w:ascii="Cambria" w:hAnsi="Cambria"/>
          <w:sz w:val="22"/>
          <w:szCs w:val="23"/>
        </w:rPr>
        <w:t xml:space="preserve"> (if necessary). </w:t>
      </w:r>
      <w:r w:rsidR="009427FC">
        <w:rPr>
          <w:rFonts w:ascii="Cambria" w:hAnsi="Cambria"/>
          <w:sz w:val="22"/>
          <w:szCs w:val="23"/>
        </w:rPr>
        <w:t>To ensure a smooth transition, begin</w:t>
      </w:r>
      <w:r>
        <w:rPr>
          <w:rFonts w:ascii="Cambria" w:hAnsi="Cambria"/>
          <w:sz w:val="22"/>
          <w:szCs w:val="23"/>
        </w:rPr>
        <w:t xml:space="preserve"> this process as soon as possible</w:t>
      </w:r>
      <w:r w:rsidR="009427FC">
        <w:rPr>
          <w:rFonts w:ascii="Cambria" w:hAnsi="Cambria"/>
          <w:sz w:val="22"/>
          <w:szCs w:val="23"/>
        </w:rPr>
        <w:t>. Information and</w:t>
      </w:r>
      <w:r>
        <w:rPr>
          <w:rFonts w:ascii="Cambria" w:hAnsi="Cambria"/>
          <w:sz w:val="22"/>
          <w:szCs w:val="23"/>
        </w:rPr>
        <w:t xml:space="preserve"> forms are available at</w:t>
      </w:r>
      <w:r>
        <w:rPr>
          <w:rFonts w:ascii="Cambria" w:hAnsi="Cambria"/>
          <w:b/>
          <w:sz w:val="22"/>
          <w:szCs w:val="23"/>
        </w:rPr>
        <w:t xml:space="preserve"> </w:t>
      </w:r>
      <w:hyperlink r:id="rId17" w:history="1">
        <w:r w:rsidRPr="00D61842">
          <w:rPr>
            <w:rStyle w:val="Hyperlink"/>
            <w:rFonts w:ascii="Cambria" w:hAnsi="Cambria"/>
            <w:b/>
            <w:color w:val="0070C0"/>
            <w:sz w:val="22"/>
            <w:szCs w:val="22"/>
          </w:rPr>
          <w:t>hood.edu/</w:t>
        </w:r>
        <w:proofErr w:type="spellStart"/>
        <w:r w:rsidRPr="00D61842">
          <w:rPr>
            <w:rStyle w:val="Hyperlink"/>
            <w:rFonts w:ascii="Cambria" w:hAnsi="Cambria"/>
            <w:b/>
            <w:color w:val="0070C0"/>
            <w:sz w:val="22"/>
            <w:szCs w:val="22"/>
          </w:rPr>
          <w:t>accessibilityservices</w:t>
        </w:r>
        <w:proofErr w:type="spellEnd"/>
      </w:hyperlink>
      <w:r>
        <w:rPr>
          <w:rFonts w:ascii="Cambria" w:hAnsi="Cambria"/>
          <w:sz w:val="22"/>
          <w:szCs w:val="23"/>
        </w:rPr>
        <w:t>.</w:t>
      </w:r>
    </w:p>
    <w:p w14:paraId="44EAFD9C" w14:textId="77777777" w:rsidR="00A010AC" w:rsidRDefault="00A010AC" w:rsidP="00CB7D84">
      <w:pPr>
        <w:pStyle w:val="NoSpacing"/>
        <w:ind w:left="-72" w:right="144"/>
        <w:rPr>
          <w:rFonts w:ascii="Cambria" w:hAnsi="Cambria"/>
          <w:sz w:val="22"/>
          <w:szCs w:val="23"/>
        </w:rPr>
      </w:pPr>
    </w:p>
    <w:p w14:paraId="48043EAA" w14:textId="19795D5E" w:rsidR="00D3643A" w:rsidRPr="00885D4A" w:rsidRDefault="00473D40" w:rsidP="00D3643A">
      <w:pPr>
        <w:pStyle w:val="NoSpacing"/>
        <w:ind w:left="-72" w:right="144"/>
        <w:rPr>
          <w:rFonts w:ascii="Cambria" w:hAnsi="Cambria"/>
          <w:sz w:val="10"/>
          <w:szCs w:val="23"/>
        </w:rPr>
      </w:pPr>
      <w:r>
        <w:rPr>
          <w:rFonts w:ascii="Cambria" w:hAnsi="Cambria"/>
          <w:sz w:val="22"/>
          <w:szCs w:val="23"/>
        </w:rPr>
        <w:t xml:space="preserve"> </w:t>
      </w:r>
    </w:p>
    <w:p w14:paraId="234CCF1F" w14:textId="77777777" w:rsidR="00A010AC" w:rsidRPr="00D3643A" w:rsidRDefault="007F02BD" w:rsidP="00E0797A">
      <w:pPr>
        <w:pStyle w:val="NoSpacing"/>
        <w:ind w:right="144"/>
        <w:jc w:val="center"/>
        <w:rPr>
          <w:szCs w:val="23"/>
        </w:rPr>
      </w:pPr>
      <w:r w:rsidRPr="00D3643A">
        <w:rPr>
          <w:rStyle w:val="SubtleEmphasis"/>
          <w:szCs w:val="23"/>
        </w:rPr>
        <w:t>Additional</w:t>
      </w:r>
      <w:r w:rsidR="00DD0360" w:rsidRPr="00D3643A">
        <w:rPr>
          <w:rStyle w:val="SubtleEmphasis"/>
          <w:szCs w:val="23"/>
        </w:rPr>
        <w:t xml:space="preserve"> information </w:t>
      </w:r>
      <w:r w:rsidRPr="00D3643A">
        <w:rPr>
          <w:rStyle w:val="SubtleEmphasis"/>
          <w:szCs w:val="23"/>
        </w:rPr>
        <w:t xml:space="preserve">including important dates and deadlines </w:t>
      </w:r>
      <w:r w:rsidR="004A68E5" w:rsidRPr="00D3643A">
        <w:rPr>
          <w:rStyle w:val="SubtleEmphasis"/>
          <w:szCs w:val="23"/>
        </w:rPr>
        <w:t xml:space="preserve">will be </w:t>
      </w:r>
      <w:r w:rsidR="00E0797A" w:rsidRPr="00D3643A">
        <w:rPr>
          <w:rStyle w:val="SubtleEmphasis"/>
          <w:szCs w:val="23"/>
        </w:rPr>
        <w:t>sent to your Hood email address</w:t>
      </w:r>
      <w:r w:rsidR="00070859" w:rsidRPr="00D3643A">
        <w:rPr>
          <w:rStyle w:val="SubtleEmphasis"/>
          <w:szCs w:val="23"/>
        </w:rPr>
        <w:t>.</w:t>
      </w:r>
    </w:p>
    <w:sectPr w:rsidR="00A010AC" w:rsidRPr="00D3643A" w:rsidSect="009D67A9">
      <w:footerReference w:type="default" r:id="rId18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B32C" w14:textId="77777777" w:rsidR="00B8540F" w:rsidRDefault="00B8540F" w:rsidP="00A010AC">
      <w:pPr>
        <w:spacing w:after="0" w:line="240" w:lineRule="auto"/>
      </w:pPr>
      <w:r>
        <w:separator/>
      </w:r>
    </w:p>
  </w:endnote>
  <w:endnote w:type="continuationSeparator" w:id="0">
    <w:p w14:paraId="53261EF9" w14:textId="77777777" w:rsidR="00B8540F" w:rsidRDefault="00B8540F" w:rsidP="00A0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0A16" w14:textId="77777777" w:rsidR="00A010AC" w:rsidRDefault="00A010AC" w:rsidP="00A010AC">
    <w:pPr>
      <w:tabs>
        <w:tab w:val="left" w:pos="7800"/>
      </w:tabs>
      <w:spacing w:line="0" w:lineRule="atLeast"/>
      <w:ind w:right="432"/>
      <w:rPr>
        <w:rFonts w:ascii="Arial" w:eastAsia="Arial" w:hAnsi="Arial"/>
        <w:color w:val="00255B"/>
        <w:sz w:val="18"/>
      </w:rPr>
    </w:pPr>
    <w:r w:rsidRPr="008332BC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15F99" wp14:editId="775D3896">
              <wp:simplePos x="0" y="0"/>
              <wp:positionH relativeFrom="margin">
                <wp:posOffset>-305790</wp:posOffset>
              </wp:positionH>
              <wp:positionV relativeFrom="paragraph">
                <wp:posOffset>-6375</wp:posOffset>
              </wp:positionV>
              <wp:extent cx="7010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C8C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cx1="http://schemas.microsoft.com/office/drawing/2015/9/8/chartex">
          <w:pict w14:anchorId="6DF6142A">
            <v:line id="Straight Connector 1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ac8c78" strokeweight="1pt" from="-24.1pt,-.5pt" to="527.9pt,-.5pt" w14:anchorId="61029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">
              <w10:wrap type="tight" anchorx="margin"/>
            </v:line>
          </w:pict>
        </mc:Fallback>
      </mc:AlternateContent>
    </w:r>
  </w:p>
  <w:p w14:paraId="18AB3D8E" w14:textId="77777777" w:rsidR="00A010AC" w:rsidRPr="00070859" w:rsidRDefault="00A010AC" w:rsidP="00E0797A">
    <w:pPr>
      <w:tabs>
        <w:tab w:val="left" w:pos="7800"/>
      </w:tabs>
      <w:spacing w:line="0" w:lineRule="atLeast"/>
      <w:ind w:right="432"/>
      <w:jc w:val="center"/>
      <w:rPr>
        <w:rFonts w:ascii="Arial" w:eastAsia="Arial" w:hAnsi="Arial"/>
        <w:color w:val="00255B"/>
      </w:rPr>
    </w:pPr>
    <w:r w:rsidRPr="00070859">
      <w:rPr>
        <w:rFonts w:ascii="Arial" w:eastAsia="Arial" w:hAnsi="Arial"/>
        <w:color w:val="00255B"/>
        <w:sz w:val="20"/>
      </w:rPr>
      <w:t>H</w:t>
    </w:r>
    <w:r w:rsidR="00070859" w:rsidRPr="00070859">
      <w:rPr>
        <w:rFonts w:ascii="Arial" w:eastAsia="Arial" w:hAnsi="Arial"/>
        <w:color w:val="00255B"/>
        <w:sz w:val="20"/>
      </w:rPr>
      <w:t>ood College Office of Admission</w:t>
    </w:r>
    <w:r w:rsidR="00070859">
      <w:rPr>
        <w:rFonts w:ascii="Arial" w:eastAsia="Arial" w:hAnsi="Arial"/>
        <w:color w:val="00255B"/>
        <w:sz w:val="20"/>
      </w:rPr>
      <w:t xml:space="preserve"> / 301-696-3400 /</w:t>
    </w:r>
    <w:r w:rsidRPr="00070859">
      <w:rPr>
        <w:rFonts w:ascii="Arial" w:eastAsia="Arial" w:hAnsi="Arial"/>
        <w:color w:val="00255B"/>
        <w:sz w:val="20"/>
      </w:rPr>
      <w:t xml:space="preserve"> </w:t>
    </w:r>
    <w:r w:rsidRPr="00070859">
      <w:rPr>
        <w:rFonts w:ascii="Arial" w:eastAsia="Arial" w:hAnsi="Arial"/>
        <w:color w:val="00255B"/>
        <w:sz w:val="20"/>
        <w:u w:val="single"/>
      </w:rPr>
      <w:t>admission@hood.edu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C4D4" w14:textId="77777777" w:rsidR="00B8540F" w:rsidRDefault="00B8540F" w:rsidP="00A010AC">
      <w:pPr>
        <w:spacing w:after="0" w:line="240" w:lineRule="auto"/>
      </w:pPr>
      <w:r>
        <w:separator/>
      </w:r>
    </w:p>
  </w:footnote>
  <w:footnote w:type="continuationSeparator" w:id="0">
    <w:p w14:paraId="42B49510" w14:textId="77777777" w:rsidR="00B8540F" w:rsidRDefault="00B8540F" w:rsidP="00A0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DB6"/>
    <w:multiLevelType w:val="hybridMultilevel"/>
    <w:tmpl w:val="1F569608"/>
    <w:lvl w:ilvl="0" w:tplc="481A872A">
      <w:start w:val="1"/>
      <w:numFmt w:val="bullet"/>
      <w:lvlText w:val="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2322E8F"/>
    <w:multiLevelType w:val="hybridMultilevel"/>
    <w:tmpl w:val="A7A84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3D14"/>
    <w:multiLevelType w:val="hybridMultilevel"/>
    <w:tmpl w:val="7C762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13293"/>
    <w:multiLevelType w:val="hybridMultilevel"/>
    <w:tmpl w:val="DD8E3368"/>
    <w:lvl w:ilvl="0" w:tplc="481A872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AC"/>
    <w:rsid w:val="00023FED"/>
    <w:rsid w:val="00061107"/>
    <w:rsid w:val="00066274"/>
    <w:rsid w:val="00070859"/>
    <w:rsid w:val="00122C82"/>
    <w:rsid w:val="001C635D"/>
    <w:rsid w:val="0022350A"/>
    <w:rsid w:val="00297ED7"/>
    <w:rsid w:val="002C02A3"/>
    <w:rsid w:val="002C120E"/>
    <w:rsid w:val="002E7EDB"/>
    <w:rsid w:val="00300C63"/>
    <w:rsid w:val="00362415"/>
    <w:rsid w:val="003F2D67"/>
    <w:rsid w:val="004073A0"/>
    <w:rsid w:val="00452460"/>
    <w:rsid w:val="00473D40"/>
    <w:rsid w:val="00487C00"/>
    <w:rsid w:val="004A1EC1"/>
    <w:rsid w:val="004A68E5"/>
    <w:rsid w:val="004C7235"/>
    <w:rsid w:val="004D7714"/>
    <w:rsid w:val="00511207"/>
    <w:rsid w:val="005476E4"/>
    <w:rsid w:val="005536F7"/>
    <w:rsid w:val="005E19B3"/>
    <w:rsid w:val="00636A37"/>
    <w:rsid w:val="006605E7"/>
    <w:rsid w:val="006A40B9"/>
    <w:rsid w:val="006A786F"/>
    <w:rsid w:val="00770360"/>
    <w:rsid w:val="007F02BD"/>
    <w:rsid w:val="00802E21"/>
    <w:rsid w:val="00821C8A"/>
    <w:rsid w:val="008358A7"/>
    <w:rsid w:val="0084665E"/>
    <w:rsid w:val="00885D4A"/>
    <w:rsid w:val="00913569"/>
    <w:rsid w:val="00917116"/>
    <w:rsid w:val="009427FC"/>
    <w:rsid w:val="0097709E"/>
    <w:rsid w:val="009D67A9"/>
    <w:rsid w:val="00A010AC"/>
    <w:rsid w:val="00A16DD2"/>
    <w:rsid w:val="00A25C2D"/>
    <w:rsid w:val="00AF4903"/>
    <w:rsid w:val="00B10A90"/>
    <w:rsid w:val="00B478ED"/>
    <w:rsid w:val="00B8540F"/>
    <w:rsid w:val="00BB1052"/>
    <w:rsid w:val="00C72687"/>
    <w:rsid w:val="00C809C6"/>
    <w:rsid w:val="00C878AC"/>
    <w:rsid w:val="00CB15C2"/>
    <w:rsid w:val="00CB7D84"/>
    <w:rsid w:val="00CD06A9"/>
    <w:rsid w:val="00D3643A"/>
    <w:rsid w:val="00D3669A"/>
    <w:rsid w:val="00D61842"/>
    <w:rsid w:val="00DD0360"/>
    <w:rsid w:val="00DE6A38"/>
    <w:rsid w:val="00DF2CE0"/>
    <w:rsid w:val="00E0797A"/>
    <w:rsid w:val="00E542E8"/>
    <w:rsid w:val="00ED275E"/>
    <w:rsid w:val="00F64473"/>
    <w:rsid w:val="0308546C"/>
    <w:rsid w:val="225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4CD60C"/>
  <w15:chartTrackingRefBased/>
  <w15:docId w15:val="{D5BDDAEE-1D5C-4ECA-9059-BDB7006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A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AC"/>
  </w:style>
  <w:style w:type="paragraph" w:styleId="Footer">
    <w:name w:val="footer"/>
    <w:basedOn w:val="Normal"/>
    <w:link w:val="FooterChar"/>
    <w:uiPriority w:val="99"/>
    <w:unhideWhenUsed/>
    <w:rsid w:val="00A0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AC"/>
  </w:style>
  <w:style w:type="paragraph" w:styleId="BalloonText">
    <w:name w:val="Balloon Text"/>
    <w:basedOn w:val="Normal"/>
    <w:link w:val="BalloonTextChar"/>
    <w:uiPriority w:val="99"/>
    <w:semiHidden/>
    <w:unhideWhenUsed/>
    <w:rsid w:val="00A0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8E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A68E5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662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7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1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ood.edu/medicalfor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hood.edu/medicalforms" TargetMode="External"/><Relationship Id="rId17" Type="http://schemas.openxmlformats.org/officeDocument/2006/relationships/hyperlink" Target="http://www.hood.edu/medical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ssion@hood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@hoo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idencelife@hood.ed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hood.edu/medicalfor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@hood.edu" TargetMode="External"/><Relationship Id="rId14" Type="http://schemas.openxmlformats.org/officeDocument/2006/relationships/hyperlink" Target="mailto:studentsuccess@hood.ed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AC9C18B7F2740A34C85629C96BE83" ma:contentTypeVersion="12" ma:contentTypeDescription="Create a new document." ma:contentTypeScope="" ma:versionID="5bc5bfabb2fb8ca2aa50f6bc2bc3d010">
  <xsd:schema xmlns:xsd="http://www.w3.org/2001/XMLSchema" xmlns:xs="http://www.w3.org/2001/XMLSchema" xmlns:p="http://schemas.microsoft.com/office/2006/metadata/properties" xmlns:ns2="29025615-2e68-461a-a0fa-17a776001099" xmlns:ns3="2b20b269-a370-425e-99ac-decab537c921" targetNamespace="http://schemas.microsoft.com/office/2006/metadata/properties" ma:root="true" ma:fieldsID="4d8dd74780e47888f632e778fa5fb524" ns2:_="" ns3:_="">
    <xsd:import namespace="29025615-2e68-461a-a0fa-17a776001099"/>
    <xsd:import namespace="2b20b269-a370-425e-99ac-decab537c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615-2e68-461a-a0fa-17a776001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0b269-a370-425e-99ac-decab537c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4D12C-0037-46EA-9125-EB1FE22EB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9DB39-7799-4070-8968-E757596540C2}"/>
</file>

<file path=customXml/itemProps3.xml><?xml version="1.0" encoding="utf-8"?>
<ds:datastoreItem xmlns:ds="http://schemas.openxmlformats.org/officeDocument/2006/customXml" ds:itemID="{DEF85124-A10C-4C8D-B2F6-E373A383DAE0}"/>
</file>

<file path=customXml/itemProps4.xml><?xml version="1.0" encoding="utf-8"?>
<ds:datastoreItem xmlns:ds="http://schemas.openxmlformats.org/officeDocument/2006/customXml" ds:itemID="{EE6339A0-306C-4705-B2E3-E174087C7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Bamonti, Nikki</dc:creator>
  <cp:keywords/>
  <dc:description/>
  <cp:lastModifiedBy>Bamonti, Nikki</cp:lastModifiedBy>
  <cp:revision>4</cp:revision>
  <cp:lastPrinted>2019-02-19T14:18:00Z</cp:lastPrinted>
  <dcterms:created xsi:type="dcterms:W3CDTF">2021-10-12T18:45:00Z</dcterms:created>
  <dcterms:modified xsi:type="dcterms:W3CDTF">2021-10-14T16:13:00Z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0x010100A5AAC9C18B7F2740A34C85629C96BE83</vt:lpwstr>
  </property>
</Properties>
</file>